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396C48" w14:textId="1F70AC10" w:rsidR="001904BE" w:rsidRPr="001904BE" w:rsidRDefault="001904BE" w:rsidP="001904BE">
      <w:pPr>
        <w:spacing w:after="0" w:line="340" w:lineRule="exact"/>
        <w:rPr>
          <w:sz w:val="36"/>
          <w:szCs w:val="36"/>
        </w:rPr>
      </w:pPr>
      <w:r w:rsidRPr="001904BE">
        <w:rPr>
          <w:sz w:val="36"/>
          <w:szCs w:val="36"/>
        </w:rPr>
        <w:t xml:space="preserve">Exposición </w:t>
      </w:r>
    </w:p>
    <w:p w14:paraId="4085AC71" w14:textId="63354197" w:rsidR="001904BE" w:rsidRDefault="001904BE" w:rsidP="001904BE">
      <w:pPr>
        <w:spacing w:after="0" w:line="340" w:lineRule="exact"/>
      </w:pPr>
    </w:p>
    <w:p w14:paraId="0D223632" w14:textId="7D3CA4C9" w:rsidR="001904BE" w:rsidRPr="001904BE" w:rsidRDefault="001904BE" w:rsidP="001904BE">
      <w:pPr>
        <w:spacing w:after="0" w:line="420" w:lineRule="exact"/>
        <w:rPr>
          <w:i/>
          <w:sz w:val="36"/>
          <w:szCs w:val="36"/>
        </w:rPr>
      </w:pPr>
      <w:r w:rsidRPr="001904BE">
        <w:rPr>
          <w:i/>
          <w:sz w:val="36"/>
          <w:szCs w:val="36"/>
        </w:rPr>
        <w:t>Las cajas de Ámsterdam</w:t>
      </w:r>
    </w:p>
    <w:p w14:paraId="1A8AAE94" w14:textId="5D4D84B1" w:rsidR="001904BE" w:rsidRPr="001904BE" w:rsidRDefault="001904BE" w:rsidP="001904BE">
      <w:pPr>
        <w:spacing w:after="0" w:line="420" w:lineRule="exact"/>
        <w:rPr>
          <w:i/>
          <w:sz w:val="36"/>
          <w:szCs w:val="36"/>
        </w:rPr>
      </w:pPr>
      <w:proofErr w:type="spellStart"/>
      <w:r w:rsidRPr="001904BE">
        <w:rPr>
          <w:i/>
          <w:sz w:val="36"/>
          <w:szCs w:val="36"/>
        </w:rPr>
        <w:t>Kati</w:t>
      </w:r>
      <w:proofErr w:type="spellEnd"/>
      <w:r w:rsidRPr="001904BE">
        <w:rPr>
          <w:i/>
          <w:sz w:val="36"/>
          <w:szCs w:val="36"/>
        </w:rPr>
        <w:t xml:space="preserve"> Horna y Margaret </w:t>
      </w:r>
      <w:proofErr w:type="spellStart"/>
      <w:r w:rsidRPr="001904BE">
        <w:rPr>
          <w:i/>
          <w:sz w:val="36"/>
          <w:szCs w:val="36"/>
        </w:rPr>
        <w:t>Michaelis</w:t>
      </w:r>
      <w:proofErr w:type="spellEnd"/>
      <w:r w:rsidRPr="001904BE">
        <w:rPr>
          <w:i/>
          <w:sz w:val="36"/>
          <w:szCs w:val="36"/>
        </w:rPr>
        <w:t xml:space="preserve"> en la guerra civil</w:t>
      </w:r>
    </w:p>
    <w:p w14:paraId="1FFADDBB" w14:textId="43A311A0" w:rsidR="001904BE" w:rsidRDefault="001904BE" w:rsidP="001904BE">
      <w:pPr>
        <w:spacing w:after="0" w:line="340" w:lineRule="exact"/>
      </w:pPr>
    </w:p>
    <w:p w14:paraId="61E80801" w14:textId="76273BDE" w:rsidR="001904BE" w:rsidRPr="00BD480E" w:rsidRDefault="001904BE" w:rsidP="001904BE">
      <w:pPr>
        <w:spacing w:after="0" w:line="340" w:lineRule="exact"/>
        <w:rPr>
          <w:b/>
        </w:rPr>
      </w:pPr>
      <w:r w:rsidRPr="00BD480E">
        <w:rPr>
          <w:b/>
        </w:rPr>
        <w:t>Pies de imágenes</w:t>
      </w:r>
    </w:p>
    <w:p w14:paraId="06D78B89" w14:textId="77777777" w:rsidR="001904BE" w:rsidRDefault="001904BE" w:rsidP="001904BE">
      <w:pPr>
        <w:spacing w:after="0" w:line="340" w:lineRule="exact"/>
      </w:pPr>
      <w:bookmarkStart w:id="0" w:name="_GoBack"/>
      <w:bookmarkEnd w:id="0"/>
    </w:p>
    <w:p w14:paraId="50FBB3B1" w14:textId="09FBE7DE" w:rsidR="001904BE" w:rsidRPr="001904BE" w:rsidRDefault="001904BE" w:rsidP="001904BE">
      <w:pPr>
        <w:spacing w:after="0" w:line="360" w:lineRule="exact"/>
        <w:rPr>
          <w:rFonts w:cstheme="minorHAnsi"/>
        </w:rPr>
      </w:pPr>
      <w:r w:rsidRPr="001904BE">
        <w:rPr>
          <w:rFonts w:cstheme="minorHAnsi"/>
        </w:rPr>
        <w:t>1</w:t>
      </w:r>
    </w:p>
    <w:p w14:paraId="12DFDAFC" w14:textId="12473652" w:rsidR="001904BE" w:rsidRPr="001904BE" w:rsidRDefault="001904BE" w:rsidP="001904BE">
      <w:pPr>
        <w:spacing w:after="0" w:line="360" w:lineRule="exact"/>
        <w:rPr>
          <w:rFonts w:cstheme="minorHAnsi"/>
        </w:rPr>
      </w:pPr>
      <w:r w:rsidRPr="001904BE">
        <w:rPr>
          <w:rFonts w:cstheme="minorHAnsi"/>
        </w:rPr>
        <w:t xml:space="preserve">Margaret </w:t>
      </w:r>
      <w:proofErr w:type="spellStart"/>
      <w:r w:rsidRPr="001904BE">
        <w:rPr>
          <w:rFonts w:cstheme="minorHAnsi"/>
        </w:rPr>
        <w:t>Michaelis</w:t>
      </w:r>
    </w:p>
    <w:p w14:paraId="4738A2FE" w14:textId="4E4C04E3" w:rsidR="001904BE" w:rsidRPr="00B15636" w:rsidRDefault="00BD480E" w:rsidP="001904BE">
      <w:pPr>
        <w:spacing w:after="0" w:line="360" w:lineRule="exact"/>
        <w:rPr>
          <w:rFonts w:cstheme="minorHAnsi"/>
          <w:i/>
        </w:rPr>
      </w:pPr>
      <w:proofErr w:type="spellEnd"/>
      <w:r>
        <w:rPr>
          <w:rFonts w:cstheme="minorHAnsi"/>
          <w:i/>
        </w:rPr>
        <w:t xml:space="preserve">Casa CNT, </w:t>
      </w:r>
      <w:r w:rsidR="001904BE" w:rsidRPr="00B15636">
        <w:rPr>
          <w:rFonts w:cstheme="minorHAnsi"/>
          <w:i/>
        </w:rPr>
        <w:t>Barcelona, 1936</w:t>
      </w:r>
    </w:p>
    <w:p w14:paraId="03BE9F4C" w14:textId="23BEDB64" w:rsidR="001904BE" w:rsidRPr="001904BE" w:rsidRDefault="001904BE" w:rsidP="001904BE">
      <w:pPr>
        <w:spacing w:after="0" w:line="360" w:lineRule="exact"/>
        <w:rPr>
          <w:rFonts w:cstheme="minorHAnsi"/>
        </w:rPr>
      </w:pPr>
      <w:r w:rsidRPr="001904BE">
        <w:rPr>
          <w:rFonts w:cstheme="minorHAnsi"/>
        </w:rPr>
        <w:t>Archivo fotográfico de las Oficinas de Propagand</w:t>
      </w:r>
      <w:r>
        <w:rPr>
          <w:rFonts w:cstheme="minorHAnsi"/>
        </w:rPr>
        <w:t>a Exterior de la CNT-FAI, IISG Á</w:t>
      </w:r>
      <w:r w:rsidRPr="001904BE">
        <w:rPr>
          <w:rFonts w:cstheme="minorHAnsi"/>
        </w:rPr>
        <w:t>msterdam</w:t>
      </w:r>
    </w:p>
    <w:p w14:paraId="54B27F5E" w14:textId="4BA64C8E" w:rsidR="001904BE" w:rsidRDefault="001904BE" w:rsidP="001904BE">
      <w:pPr>
        <w:spacing w:after="0" w:line="360" w:lineRule="exact"/>
        <w:rPr>
          <w:rFonts w:cstheme="minorHAnsi"/>
          <w:lang w:val="en-US"/>
        </w:rPr>
      </w:pPr>
      <w:r w:rsidRPr="001904BE">
        <w:rPr>
          <w:rFonts w:cstheme="minorHAnsi"/>
          <w:lang w:val="en-US"/>
        </w:rPr>
        <w:t xml:space="preserve">© The Estate of the Late Margaret </w:t>
      </w:r>
      <w:proofErr w:type="spellStart"/>
      <w:r w:rsidRPr="001904BE">
        <w:rPr>
          <w:rFonts w:cstheme="minorHAnsi"/>
          <w:lang w:val="en-US"/>
        </w:rPr>
        <w:t>Michaelis</w:t>
      </w:r>
      <w:proofErr w:type="spellEnd"/>
    </w:p>
    <w:p w14:paraId="45D3BFAC" w14:textId="676D0C63" w:rsidR="001904BE" w:rsidRDefault="001904BE" w:rsidP="001904BE">
      <w:pPr>
        <w:spacing w:after="0" w:line="360" w:lineRule="exact"/>
        <w:rPr>
          <w:rFonts w:cstheme="minorHAnsi"/>
          <w:lang w:val="en-US"/>
        </w:rPr>
      </w:pPr>
    </w:p>
    <w:p w14:paraId="5D81292D" w14:textId="63199E0A" w:rsidR="001904BE" w:rsidRDefault="001904BE" w:rsidP="001904BE">
      <w:pPr>
        <w:spacing w:after="0" w:line="360" w:lineRule="exact"/>
        <w:rPr>
          <w:rFonts w:cstheme="minorHAnsi"/>
          <w:lang w:val="en-US"/>
        </w:rPr>
      </w:pPr>
      <w:r>
        <w:rPr>
          <w:rFonts w:cstheme="minorHAnsi"/>
          <w:lang w:val="en-US"/>
        </w:rPr>
        <w:t>2</w:t>
      </w:r>
    </w:p>
    <w:p w14:paraId="68D0CBE8" w14:textId="5807E2B7" w:rsidR="001904BE" w:rsidRDefault="00B15636" w:rsidP="001904BE">
      <w:pPr>
        <w:spacing w:after="0" w:line="360" w:lineRule="exact"/>
        <w:rPr>
          <w:rFonts w:cstheme="minorHAnsi"/>
        </w:rPr>
      </w:pPr>
      <w:r>
        <w:rPr>
          <w:rFonts w:cstheme="minorHAnsi"/>
        </w:rPr>
        <w:t xml:space="preserve">Margaret </w:t>
      </w:r>
      <w:proofErr w:type="spellStart"/>
      <w:r w:rsidR="001904BE" w:rsidRPr="001904BE">
        <w:rPr>
          <w:rFonts w:cstheme="minorHAnsi"/>
        </w:rPr>
        <w:t>Michaelis</w:t>
      </w:r>
      <w:proofErr w:type="spellEnd"/>
    </w:p>
    <w:p w14:paraId="43233390" w14:textId="77777777" w:rsidR="001904BE" w:rsidRPr="00B15636" w:rsidRDefault="001904BE" w:rsidP="001904BE">
      <w:pPr>
        <w:spacing w:after="0" w:line="360" w:lineRule="exact"/>
        <w:rPr>
          <w:rFonts w:cstheme="minorHAnsi"/>
          <w:i/>
        </w:rPr>
      </w:pPr>
      <w:proofErr w:type="spellStart"/>
      <w:r w:rsidRPr="00B15636">
        <w:rPr>
          <w:rFonts w:cstheme="minorHAnsi"/>
          <w:i/>
        </w:rPr>
        <w:t>Albalate</w:t>
      </w:r>
      <w:proofErr w:type="spellEnd"/>
      <w:r w:rsidRPr="00B15636">
        <w:rPr>
          <w:rFonts w:cstheme="minorHAnsi"/>
          <w:i/>
        </w:rPr>
        <w:t xml:space="preserve"> de Cinca, 1936</w:t>
      </w:r>
    </w:p>
    <w:p w14:paraId="739540DD" w14:textId="791B5A3D" w:rsidR="001904BE" w:rsidRPr="001904BE" w:rsidRDefault="001904BE" w:rsidP="001904BE">
      <w:pPr>
        <w:spacing w:after="0" w:line="360" w:lineRule="exact"/>
        <w:rPr>
          <w:rFonts w:cstheme="minorHAnsi"/>
        </w:rPr>
      </w:pPr>
      <w:r w:rsidRPr="001904BE">
        <w:rPr>
          <w:rFonts w:cstheme="minorHAnsi"/>
        </w:rPr>
        <w:t xml:space="preserve">Archivo </w:t>
      </w:r>
      <w:r>
        <w:rPr>
          <w:rFonts w:cstheme="minorHAnsi"/>
        </w:rPr>
        <w:t>fotográfico</w:t>
      </w:r>
      <w:r w:rsidRPr="001904BE">
        <w:rPr>
          <w:rFonts w:cstheme="minorHAnsi"/>
        </w:rPr>
        <w:t xml:space="preserve"> de las Oficinas de Propagand</w:t>
      </w:r>
      <w:r>
        <w:rPr>
          <w:rFonts w:cstheme="minorHAnsi"/>
        </w:rPr>
        <w:t>a Exterior de la CNT-FAI, IISG Á</w:t>
      </w:r>
      <w:r w:rsidRPr="001904BE">
        <w:rPr>
          <w:rFonts w:cstheme="minorHAnsi"/>
        </w:rPr>
        <w:t>msterdam</w:t>
      </w:r>
    </w:p>
    <w:p w14:paraId="7E5B55EB" w14:textId="77777777" w:rsidR="001904BE" w:rsidRDefault="001904BE" w:rsidP="001904BE">
      <w:pPr>
        <w:spacing w:after="0" w:line="360" w:lineRule="exact"/>
        <w:rPr>
          <w:rFonts w:cstheme="minorHAnsi"/>
          <w:lang w:val="en-US"/>
        </w:rPr>
      </w:pPr>
      <w:r w:rsidRPr="001904BE">
        <w:rPr>
          <w:rFonts w:cstheme="minorHAnsi"/>
          <w:lang w:val="en-US"/>
        </w:rPr>
        <w:t xml:space="preserve">© The Estate of the Late Margaret </w:t>
      </w:r>
      <w:proofErr w:type="spellStart"/>
      <w:r w:rsidRPr="001904BE">
        <w:rPr>
          <w:rFonts w:cstheme="minorHAnsi"/>
          <w:lang w:val="en-US"/>
        </w:rPr>
        <w:t>Michaelis</w:t>
      </w:r>
      <w:proofErr w:type="spellEnd"/>
    </w:p>
    <w:p w14:paraId="51F4AB26" w14:textId="77777777" w:rsidR="001904BE" w:rsidRDefault="001904BE" w:rsidP="001904BE">
      <w:pPr>
        <w:spacing w:after="0" w:line="360" w:lineRule="exact"/>
        <w:rPr>
          <w:rFonts w:cstheme="minorHAnsi"/>
          <w:lang w:val="en-US"/>
        </w:rPr>
      </w:pPr>
    </w:p>
    <w:p w14:paraId="3256B057" w14:textId="2ED1CE19" w:rsidR="001904BE" w:rsidRPr="001904BE" w:rsidRDefault="001904BE" w:rsidP="001904BE">
      <w:pPr>
        <w:spacing w:after="0" w:line="360" w:lineRule="exact"/>
        <w:rPr>
          <w:rFonts w:cstheme="minorHAnsi"/>
        </w:rPr>
      </w:pPr>
      <w:r>
        <w:rPr>
          <w:rFonts w:cstheme="minorHAnsi"/>
        </w:rPr>
        <w:t>3</w:t>
      </w:r>
    </w:p>
    <w:p w14:paraId="472367AE" w14:textId="2E0E8AD1" w:rsidR="001904BE" w:rsidRDefault="001904BE" w:rsidP="001904BE">
      <w:pPr>
        <w:spacing w:after="0" w:line="360" w:lineRule="exact"/>
        <w:rPr>
          <w:rFonts w:cstheme="minorHAnsi"/>
        </w:rPr>
      </w:pPr>
      <w:proofErr w:type="spellStart"/>
      <w:r>
        <w:rPr>
          <w:rFonts w:cstheme="minorHAnsi"/>
        </w:rPr>
        <w:t>Kati</w:t>
      </w:r>
      <w:proofErr w:type="spellEnd"/>
      <w:r>
        <w:rPr>
          <w:rFonts w:cstheme="minorHAnsi"/>
        </w:rPr>
        <w:t xml:space="preserve"> Horna</w:t>
      </w:r>
    </w:p>
    <w:p w14:paraId="1E05085B" w14:textId="77777777" w:rsidR="001904BE" w:rsidRPr="00B15636" w:rsidRDefault="001904BE" w:rsidP="001904BE">
      <w:pPr>
        <w:spacing w:after="0" w:line="360" w:lineRule="exact"/>
        <w:rPr>
          <w:rFonts w:cstheme="minorHAnsi"/>
          <w:i/>
        </w:rPr>
      </w:pPr>
      <w:r w:rsidRPr="00B15636">
        <w:rPr>
          <w:rFonts w:cstheme="minorHAnsi"/>
          <w:i/>
        </w:rPr>
        <w:t>Frente de Aragón, 1937</w:t>
      </w:r>
    </w:p>
    <w:p w14:paraId="6ABD9265" w14:textId="0ED7672A" w:rsidR="001904BE" w:rsidRPr="001904BE" w:rsidRDefault="001904BE" w:rsidP="001904BE">
      <w:pPr>
        <w:spacing w:after="0" w:line="360" w:lineRule="exact"/>
        <w:rPr>
          <w:rFonts w:cstheme="minorHAnsi"/>
        </w:rPr>
      </w:pPr>
      <w:r w:rsidRPr="001904BE">
        <w:rPr>
          <w:rFonts w:cstheme="minorHAnsi"/>
        </w:rPr>
        <w:t xml:space="preserve">Archivo </w:t>
      </w:r>
      <w:r>
        <w:rPr>
          <w:rFonts w:cstheme="minorHAnsi"/>
        </w:rPr>
        <w:t>fotográfico</w:t>
      </w:r>
      <w:r w:rsidRPr="001904BE">
        <w:rPr>
          <w:rFonts w:cstheme="minorHAnsi"/>
        </w:rPr>
        <w:t xml:space="preserve"> de las Oficinas de Propagand</w:t>
      </w:r>
      <w:r>
        <w:rPr>
          <w:rFonts w:cstheme="minorHAnsi"/>
        </w:rPr>
        <w:t>a Exterior de la CNT-FAI, IISG Á</w:t>
      </w:r>
      <w:r w:rsidRPr="001904BE">
        <w:rPr>
          <w:rFonts w:cstheme="minorHAnsi"/>
        </w:rPr>
        <w:t>msterdam</w:t>
      </w:r>
    </w:p>
    <w:p w14:paraId="49362B3F" w14:textId="77777777" w:rsidR="001904BE" w:rsidRPr="001904BE" w:rsidRDefault="001904BE" w:rsidP="001904BE">
      <w:pPr>
        <w:spacing w:after="0" w:line="360" w:lineRule="exact"/>
        <w:rPr>
          <w:rFonts w:cstheme="minorHAnsi"/>
        </w:rPr>
      </w:pPr>
      <w:r w:rsidRPr="001904BE">
        <w:rPr>
          <w:rFonts w:cstheme="minorHAnsi"/>
        </w:rPr>
        <w:t xml:space="preserve">© Ministerio de Cultura y Deporte. Centro Documental de la Memoria Histórica. Fotografías </w:t>
      </w:r>
      <w:proofErr w:type="spellStart"/>
      <w:r w:rsidRPr="001904BE">
        <w:rPr>
          <w:rFonts w:cstheme="minorHAnsi"/>
        </w:rPr>
        <w:t>Kati</w:t>
      </w:r>
      <w:proofErr w:type="spellEnd"/>
      <w:r w:rsidRPr="001904BE">
        <w:rPr>
          <w:rFonts w:cstheme="minorHAnsi"/>
        </w:rPr>
        <w:t xml:space="preserve"> Horna</w:t>
      </w:r>
    </w:p>
    <w:p w14:paraId="29D811B6" w14:textId="77777777" w:rsidR="001904BE" w:rsidRDefault="001904BE" w:rsidP="001904BE">
      <w:pPr>
        <w:spacing w:after="0" w:line="360" w:lineRule="exact"/>
        <w:rPr>
          <w:rFonts w:cstheme="minorHAnsi"/>
          <w:lang w:val="en-US"/>
        </w:rPr>
      </w:pPr>
    </w:p>
    <w:p w14:paraId="612C2FA8" w14:textId="68DDC02F" w:rsidR="001904BE" w:rsidRPr="001904BE" w:rsidRDefault="001904BE" w:rsidP="001904BE">
      <w:pPr>
        <w:spacing w:after="0" w:line="360" w:lineRule="exact"/>
        <w:rPr>
          <w:rFonts w:cstheme="minorHAnsi"/>
        </w:rPr>
      </w:pPr>
      <w:r>
        <w:rPr>
          <w:rFonts w:cstheme="minorHAnsi"/>
        </w:rPr>
        <w:t>4</w:t>
      </w:r>
    </w:p>
    <w:p w14:paraId="772D373D" w14:textId="77777777" w:rsidR="001904BE" w:rsidRDefault="001904BE" w:rsidP="001904BE">
      <w:pPr>
        <w:spacing w:after="0" w:line="360" w:lineRule="exact"/>
        <w:rPr>
          <w:rFonts w:cstheme="minorHAnsi"/>
        </w:rPr>
      </w:pPr>
      <w:proofErr w:type="spellStart"/>
      <w:r>
        <w:rPr>
          <w:rFonts w:cstheme="minorHAnsi"/>
        </w:rPr>
        <w:t>Kati</w:t>
      </w:r>
      <w:proofErr w:type="spellEnd"/>
      <w:r>
        <w:rPr>
          <w:rFonts w:cstheme="minorHAnsi"/>
        </w:rPr>
        <w:t xml:space="preserve"> Horna</w:t>
      </w:r>
    </w:p>
    <w:p w14:paraId="1CAD1EFE" w14:textId="77777777" w:rsidR="001904BE" w:rsidRPr="00B15636" w:rsidRDefault="001904BE" w:rsidP="001904BE">
      <w:pPr>
        <w:spacing w:after="0" w:line="360" w:lineRule="exact"/>
        <w:rPr>
          <w:rFonts w:cstheme="minorHAnsi"/>
          <w:i/>
        </w:rPr>
      </w:pPr>
      <w:r w:rsidRPr="00B15636">
        <w:rPr>
          <w:rFonts w:cstheme="minorHAnsi"/>
          <w:i/>
        </w:rPr>
        <w:t>Frente de Aragón, 1937</w:t>
      </w:r>
    </w:p>
    <w:p w14:paraId="388AA541" w14:textId="77777777" w:rsidR="001904BE" w:rsidRPr="001904BE" w:rsidRDefault="001904BE" w:rsidP="001904BE">
      <w:pPr>
        <w:spacing w:after="0" w:line="360" w:lineRule="exact"/>
        <w:rPr>
          <w:rFonts w:cstheme="minorHAnsi"/>
        </w:rPr>
      </w:pPr>
      <w:r w:rsidRPr="001904BE">
        <w:rPr>
          <w:rFonts w:cstheme="minorHAnsi"/>
        </w:rPr>
        <w:t xml:space="preserve">Archivo </w:t>
      </w:r>
      <w:r>
        <w:rPr>
          <w:rFonts w:cstheme="minorHAnsi"/>
        </w:rPr>
        <w:t>fotográfico</w:t>
      </w:r>
      <w:r w:rsidRPr="001904BE">
        <w:rPr>
          <w:rFonts w:cstheme="minorHAnsi"/>
        </w:rPr>
        <w:t xml:space="preserve"> de las Oficinas de Propagand</w:t>
      </w:r>
      <w:r>
        <w:rPr>
          <w:rFonts w:cstheme="minorHAnsi"/>
        </w:rPr>
        <w:t>a Exterior de la CNT-FAI, IISG Á</w:t>
      </w:r>
      <w:r w:rsidRPr="001904BE">
        <w:rPr>
          <w:rFonts w:cstheme="minorHAnsi"/>
        </w:rPr>
        <w:t>msterdam</w:t>
      </w:r>
    </w:p>
    <w:p w14:paraId="39F2842F" w14:textId="069B4E39" w:rsidR="001904BE" w:rsidRPr="001904BE" w:rsidRDefault="001904BE" w:rsidP="001904BE">
      <w:pPr>
        <w:spacing w:after="0" w:line="360" w:lineRule="exact"/>
        <w:rPr>
          <w:rFonts w:cstheme="minorHAnsi"/>
        </w:rPr>
      </w:pPr>
      <w:r w:rsidRPr="001904BE">
        <w:rPr>
          <w:rFonts w:cstheme="minorHAnsi"/>
        </w:rPr>
        <w:t xml:space="preserve">© MCD.CDMH. Fotografías </w:t>
      </w:r>
      <w:proofErr w:type="spellStart"/>
      <w:r w:rsidRPr="001904BE">
        <w:rPr>
          <w:rFonts w:cstheme="minorHAnsi"/>
        </w:rPr>
        <w:t>Kati</w:t>
      </w:r>
      <w:proofErr w:type="spellEnd"/>
      <w:r w:rsidRPr="001904BE">
        <w:rPr>
          <w:rFonts w:cstheme="minorHAnsi"/>
        </w:rPr>
        <w:t xml:space="preserve"> Horna</w:t>
      </w:r>
    </w:p>
    <w:p w14:paraId="3755FAC5" w14:textId="77777777" w:rsidR="001904BE" w:rsidRDefault="001904BE" w:rsidP="001904BE">
      <w:pPr>
        <w:spacing w:after="0" w:line="360" w:lineRule="exact"/>
        <w:rPr>
          <w:rFonts w:cstheme="minorHAnsi"/>
          <w:lang w:val="en-US"/>
        </w:rPr>
      </w:pPr>
    </w:p>
    <w:p w14:paraId="78822E8E" w14:textId="5DBCD90A" w:rsidR="001904BE" w:rsidRPr="001904BE" w:rsidRDefault="00B15636" w:rsidP="001904BE">
      <w:pPr>
        <w:spacing w:after="0" w:line="360" w:lineRule="exact"/>
        <w:rPr>
          <w:rFonts w:cstheme="minorHAnsi"/>
        </w:rPr>
      </w:pPr>
      <w:r>
        <w:rPr>
          <w:rFonts w:cstheme="minorHAnsi"/>
        </w:rPr>
        <w:t>5</w:t>
      </w:r>
    </w:p>
    <w:p w14:paraId="3540F95E" w14:textId="77777777" w:rsidR="001904BE" w:rsidRDefault="001904BE" w:rsidP="001904BE">
      <w:pPr>
        <w:spacing w:after="0" w:line="360" w:lineRule="exact"/>
        <w:rPr>
          <w:rFonts w:cstheme="minorHAnsi"/>
        </w:rPr>
      </w:pPr>
      <w:proofErr w:type="spellStart"/>
      <w:r>
        <w:rPr>
          <w:rFonts w:cstheme="minorHAnsi"/>
        </w:rPr>
        <w:t>Kati</w:t>
      </w:r>
      <w:proofErr w:type="spellEnd"/>
      <w:r>
        <w:rPr>
          <w:rFonts w:cstheme="minorHAnsi"/>
        </w:rPr>
        <w:t xml:space="preserve"> Horna</w:t>
      </w:r>
    </w:p>
    <w:p w14:paraId="18AB67B0" w14:textId="65D43D85" w:rsidR="001904BE" w:rsidRPr="00B15636" w:rsidRDefault="00B15636" w:rsidP="001904BE">
      <w:pPr>
        <w:spacing w:after="0" w:line="360" w:lineRule="exact"/>
        <w:rPr>
          <w:rFonts w:cstheme="minorHAnsi"/>
          <w:i/>
        </w:rPr>
      </w:pPr>
      <w:r w:rsidRPr="00B15636">
        <w:rPr>
          <w:rFonts w:cstheme="minorHAnsi"/>
          <w:i/>
        </w:rPr>
        <w:t xml:space="preserve">Iglesia convertida en carpintería </w:t>
      </w:r>
      <w:proofErr w:type="spellStart"/>
      <w:r w:rsidRPr="00B15636">
        <w:rPr>
          <w:rFonts w:cstheme="minorHAnsi"/>
          <w:i/>
        </w:rPr>
        <w:t>Binefar</w:t>
      </w:r>
      <w:proofErr w:type="spellEnd"/>
      <w:r w:rsidRPr="00B15636">
        <w:rPr>
          <w:rFonts w:cstheme="minorHAnsi"/>
          <w:i/>
        </w:rPr>
        <w:t>, Aragón, 1937</w:t>
      </w:r>
    </w:p>
    <w:p w14:paraId="02B58AEE" w14:textId="77777777" w:rsidR="001904BE" w:rsidRPr="001904BE" w:rsidRDefault="001904BE" w:rsidP="001904BE">
      <w:pPr>
        <w:spacing w:after="0" w:line="360" w:lineRule="exact"/>
        <w:rPr>
          <w:rFonts w:cstheme="minorHAnsi"/>
        </w:rPr>
      </w:pPr>
      <w:r w:rsidRPr="001904BE">
        <w:rPr>
          <w:rFonts w:cstheme="minorHAnsi"/>
        </w:rPr>
        <w:t xml:space="preserve">Archivo </w:t>
      </w:r>
      <w:r>
        <w:rPr>
          <w:rFonts w:cstheme="minorHAnsi"/>
        </w:rPr>
        <w:t>fotográfico</w:t>
      </w:r>
      <w:r w:rsidRPr="001904BE">
        <w:rPr>
          <w:rFonts w:cstheme="minorHAnsi"/>
        </w:rPr>
        <w:t xml:space="preserve"> de las Oficinas de Propagand</w:t>
      </w:r>
      <w:r>
        <w:rPr>
          <w:rFonts w:cstheme="minorHAnsi"/>
        </w:rPr>
        <w:t>a Exterior de la CNT-FAI, IISG Á</w:t>
      </w:r>
      <w:r w:rsidRPr="001904BE">
        <w:rPr>
          <w:rFonts w:cstheme="minorHAnsi"/>
        </w:rPr>
        <w:t>msterdam</w:t>
      </w:r>
    </w:p>
    <w:p w14:paraId="099F8496" w14:textId="77777777" w:rsidR="001904BE" w:rsidRPr="001904BE" w:rsidRDefault="001904BE" w:rsidP="001904BE">
      <w:pPr>
        <w:spacing w:after="0" w:line="360" w:lineRule="exact"/>
        <w:rPr>
          <w:rFonts w:cstheme="minorHAnsi"/>
        </w:rPr>
      </w:pPr>
      <w:r w:rsidRPr="001904BE">
        <w:rPr>
          <w:rFonts w:cstheme="minorHAnsi"/>
        </w:rPr>
        <w:t xml:space="preserve">© MCD.CDMH. Fotografías </w:t>
      </w:r>
      <w:proofErr w:type="spellStart"/>
      <w:r w:rsidRPr="001904BE">
        <w:rPr>
          <w:rFonts w:cstheme="minorHAnsi"/>
        </w:rPr>
        <w:t>Kati</w:t>
      </w:r>
      <w:proofErr w:type="spellEnd"/>
      <w:r w:rsidRPr="001904BE">
        <w:rPr>
          <w:rFonts w:cstheme="minorHAnsi"/>
        </w:rPr>
        <w:t xml:space="preserve"> Horna</w:t>
      </w:r>
    </w:p>
    <w:p w14:paraId="0957228C" w14:textId="1A490CF5" w:rsidR="000912F9" w:rsidRPr="001904BE" w:rsidRDefault="00BD480E" w:rsidP="001904BE">
      <w:pPr>
        <w:spacing w:after="0" w:line="360" w:lineRule="exact"/>
        <w:rPr>
          <w:rFonts w:cstheme="minorHAnsi"/>
        </w:rPr>
      </w:pPr>
    </w:p>
    <w:sectPr w:rsidR="000912F9" w:rsidRPr="001904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127"/>
    <w:rsid w:val="001628A8"/>
    <w:rsid w:val="001904BE"/>
    <w:rsid w:val="003A1A06"/>
    <w:rsid w:val="00470127"/>
    <w:rsid w:val="00B15636"/>
    <w:rsid w:val="00BD480E"/>
    <w:rsid w:val="00C34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BF1DD"/>
  <w15:chartTrackingRefBased/>
  <w15:docId w15:val="{7267EDE7-E879-40C8-AA7E-2A0F89047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5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161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Berruguete</dc:creator>
  <cp:keywords/>
  <dc:description/>
  <cp:lastModifiedBy>Javier Blas Benito</cp:lastModifiedBy>
  <cp:revision>4</cp:revision>
  <dcterms:created xsi:type="dcterms:W3CDTF">2022-04-19T07:55:00Z</dcterms:created>
  <dcterms:modified xsi:type="dcterms:W3CDTF">2022-06-01T13:47:00Z</dcterms:modified>
</cp:coreProperties>
</file>